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04" w:rsidRPr="001A5D04" w:rsidRDefault="001A5D04" w:rsidP="001A5D04">
      <w:pPr>
        <w:pStyle w:val="50"/>
        <w:shd w:val="clear" w:color="auto" w:fill="auto"/>
        <w:spacing w:before="0" w:after="0" w:line="360" w:lineRule="auto"/>
        <w:ind w:firstLine="709"/>
        <w:jc w:val="right"/>
        <w:rPr>
          <w:i/>
          <w:color w:val="000000"/>
          <w:sz w:val="28"/>
          <w:szCs w:val="28"/>
          <w:lang w:eastAsia="ru-RU" w:bidi="ru-RU"/>
        </w:rPr>
      </w:pPr>
      <w:r w:rsidRPr="001A5D04">
        <w:rPr>
          <w:i/>
          <w:color w:val="000000"/>
          <w:sz w:val="28"/>
          <w:szCs w:val="28"/>
          <w:lang w:eastAsia="ru-RU" w:bidi="ru-RU"/>
        </w:rPr>
        <w:t>МАОУ «Лицей № 1»</w:t>
      </w:r>
    </w:p>
    <w:p w:rsidR="001A5D04" w:rsidRPr="001A5D04" w:rsidRDefault="001A5D04" w:rsidP="001A5D04">
      <w:pPr>
        <w:pStyle w:val="50"/>
        <w:shd w:val="clear" w:color="auto" w:fill="auto"/>
        <w:spacing w:before="0" w:after="0" w:line="360" w:lineRule="auto"/>
        <w:ind w:firstLine="709"/>
        <w:jc w:val="right"/>
        <w:rPr>
          <w:i/>
          <w:color w:val="000000"/>
          <w:sz w:val="28"/>
          <w:szCs w:val="28"/>
          <w:lang w:eastAsia="ru-RU" w:bidi="ru-RU"/>
        </w:rPr>
      </w:pPr>
      <w:r w:rsidRPr="001A5D04">
        <w:rPr>
          <w:i/>
          <w:color w:val="000000"/>
          <w:sz w:val="28"/>
          <w:szCs w:val="28"/>
          <w:lang w:eastAsia="ru-RU" w:bidi="ru-RU"/>
        </w:rPr>
        <w:t>г. Стерлитамак РБ</w:t>
      </w:r>
    </w:p>
    <w:p w:rsidR="001A5D04" w:rsidRPr="001A5D04" w:rsidRDefault="001A5D04" w:rsidP="001A5D04">
      <w:pPr>
        <w:pStyle w:val="50"/>
        <w:shd w:val="clear" w:color="auto" w:fill="auto"/>
        <w:spacing w:before="0" w:after="0" w:line="360" w:lineRule="auto"/>
        <w:ind w:firstLine="709"/>
        <w:jc w:val="right"/>
        <w:rPr>
          <w:i/>
          <w:color w:val="000000"/>
          <w:sz w:val="28"/>
          <w:szCs w:val="28"/>
          <w:lang w:eastAsia="ru-RU" w:bidi="ru-RU"/>
        </w:rPr>
      </w:pPr>
      <w:r w:rsidRPr="001A5D04">
        <w:rPr>
          <w:i/>
          <w:color w:val="000000"/>
          <w:sz w:val="28"/>
          <w:szCs w:val="28"/>
          <w:lang w:eastAsia="ru-RU" w:bidi="ru-RU"/>
        </w:rPr>
        <w:t>Исангужина Г.Ш.</w:t>
      </w:r>
    </w:p>
    <w:p w:rsidR="001A5D04" w:rsidRDefault="001A5D04" w:rsidP="00227AD2">
      <w:pPr>
        <w:pStyle w:val="50"/>
        <w:shd w:val="clear" w:color="auto" w:fill="auto"/>
        <w:spacing w:before="0" w:after="0" w:line="360" w:lineRule="auto"/>
        <w:ind w:firstLine="709"/>
        <w:rPr>
          <w:b/>
          <w:color w:val="000000"/>
          <w:sz w:val="28"/>
          <w:szCs w:val="28"/>
          <w:lang w:eastAsia="ru-RU" w:bidi="ru-RU"/>
        </w:rPr>
      </w:pPr>
    </w:p>
    <w:p w:rsidR="00227AD2" w:rsidRDefault="00227AD2" w:rsidP="00227AD2">
      <w:pPr>
        <w:pStyle w:val="50"/>
        <w:shd w:val="clear" w:color="auto" w:fill="auto"/>
        <w:spacing w:before="0" w:after="0" w:line="360" w:lineRule="auto"/>
        <w:ind w:firstLine="709"/>
        <w:rPr>
          <w:b/>
          <w:color w:val="000000"/>
          <w:sz w:val="28"/>
          <w:szCs w:val="28"/>
          <w:lang w:eastAsia="ru-RU" w:bidi="ru-RU"/>
        </w:rPr>
      </w:pPr>
      <w:r w:rsidRPr="00227AD2">
        <w:rPr>
          <w:b/>
          <w:color w:val="000000"/>
          <w:sz w:val="28"/>
          <w:szCs w:val="28"/>
          <w:lang w:eastAsia="ru-RU" w:bidi="ru-RU"/>
        </w:rPr>
        <w:t>МЕТОДИЧЕСКИЕ АСПЕКТЫ ОРГАНИЗАЦИИ</w:t>
      </w:r>
      <w:r w:rsidRPr="00227AD2">
        <w:rPr>
          <w:b/>
          <w:color w:val="000000"/>
          <w:sz w:val="28"/>
          <w:szCs w:val="28"/>
          <w:lang w:eastAsia="ru-RU" w:bidi="ru-RU"/>
        </w:rPr>
        <w:br/>
        <w:t>ДУХОВНО-НРАВСТВЕННОГО ВОСПИТАНИЯ</w:t>
      </w:r>
      <w:r w:rsidRPr="00227AD2">
        <w:rPr>
          <w:b/>
          <w:color w:val="000000"/>
          <w:sz w:val="28"/>
          <w:szCs w:val="28"/>
          <w:lang w:eastAsia="ru-RU" w:bidi="ru-RU"/>
        </w:rPr>
        <w:br/>
        <w:t>УЧАЩИХСЯ</w:t>
      </w:r>
      <w:r w:rsidR="001A5D04">
        <w:rPr>
          <w:b/>
          <w:color w:val="000000"/>
          <w:sz w:val="28"/>
          <w:szCs w:val="28"/>
          <w:lang w:eastAsia="ru-RU" w:bidi="ru-RU"/>
        </w:rPr>
        <w:t xml:space="preserve"> И СТУДЕНТОВ</w:t>
      </w:r>
      <w:r w:rsidRPr="00227AD2">
        <w:rPr>
          <w:b/>
          <w:color w:val="000000"/>
          <w:sz w:val="28"/>
          <w:szCs w:val="28"/>
          <w:lang w:eastAsia="ru-RU" w:bidi="ru-RU"/>
        </w:rPr>
        <w:t>.</w:t>
      </w:r>
    </w:p>
    <w:p w:rsidR="001A5D04" w:rsidRPr="00227AD2" w:rsidRDefault="001A5D04" w:rsidP="00227AD2">
      <w:pPr>
        <w:pStyle w:val="50"/>
        <w:shd w:val="clear" w:color="auto" w:fill="auto"/>
        <w:spacing w:before="0" w:after="0" w:line="360" w:lineRule="auto"/>
        <w:ind w:firstLine="709"/>
        <w:rPr>
          <w:b/>
          <w:sz w:val="28"/>
          <w:szCs w:val="28"/>
        </w:rPr>
      </w:pP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Процесс образования, как двуединый процесс обучения и воспитания, представляет собой становление нового образа человека, актуализацию родо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вых сущностных сил человека из заданной природой потенциальной челове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ческой формы. Воспитание предполагает формирование социально- нравственного образа не только отдельной личности, но и самого общества как системы межличностного и социального взаимодействия. Тем самым, воспитание духовно-нравственной личности является неоспоримой и важ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нейшей целью всякого цивилизованного общества, а также приоритетным направлением деятельности учебных заведений.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Нравственное воспитание должно быть направлено на формирование у учащегося ценностного отношения к истории и культуре страны, к своей «малой» родине, к труду, общественному богатству, к природе, к людям и самому себе. Нравственное воспитание тесно связано с гражданским и пат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риотическим воспитанием подрастающего поколения, сохранением истори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ческой преемственности и памяти о прошлом своего народа. История и куль</w:t>
      </w:r>
      <w:r>
        <w:rPr>
          <w:b w:val="0"/>
          <w:color w:val="000000"/>
          <w:sz w:val="28"/>
          <w:szCs w:val="28"/>
          <w:lang w:eastAsia="ru-RU" w:bidi="ru-RU"/>
        </w:rPr>
        <w:t>т</w:t>
      </w:r>
      <w:r w:rsidRPr="00227AD2">
        <w:rPr>
          <w:b w:val="0"/>
          <w:color w:val="000000"/>
          <w:sz w:val="28"/>
          <w:szCs w:val="28"/>
          <w:lang w:eastAsia="ru-RU" w:bidi="ru-RU"/>
        </w:rPr>
        <w:t>ура, ратные подвиги и судьбы соотечественников</w:t>
      </w:r>
      <w:r w:rsidR="00004244" w:rsidRPr="00004244">
        <w:rPr>
          <w:b w:val="0"/>
          <w:color w:val="000000"/>
          <w:sz w:val="28"/>
          <w:szCs w:val="28"/>
          <w:lang w:eastAsia="ru-RU" w:bidi="ru-RU"/>
        </w:rPr>
        <w:t xml:space="preserve"> - </w:t>
      </w:r>
      <w:r w:rsidRPr="00227AD2">
        <w:rPr>
          <w:b w:val="0"/>
          <w:color w:val="000000"/>
          <w:sz w:val="28"/>
          <w:szCs w:val="28"/>
          <w:lang w:eastAsia="ru-RU" w:bidi="ru-RU"/>
        </w:rPr>
        <w:t>все это становится предметом познания обучающихся, источником их социального и духовного развития.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Одним из направлений воспитания может стать изучение подрастаю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 xml:space="preserve">щим поколением традиций, образа жизни своих предков. Говоря о традициях, о воспитательной работе в учебных заведениях Республики Башкортостан можно делать ставку на творчество народного поэта </w:t>
      </w:r>
      <w:r w:rsidRPr="00227AD2">
        <w:rPr>
          <w:b w:val="0"/>
          <w:color w:val="000000"/>
          <w:sz w:val="28"/>
          <w:szCs w:val="28"/>
          <w:lang w:eastAsia="ru-RU" w:bidi="ru-RU"/>
        </w:rPr>
        <w:lastRenderedPageBreak/>
        <w:t>Башкортостана МустаяКарима, который воплотил ее главные принципы.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Желая показать нравственный идеал, МустайКарим в своих произведениях особый интерес проявляет к внутренней жизни человека, ребенка. Эта жизнь начинается с того момента, когда маленький человек задается вопросом: «Для чего я живу?».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И действительно, каждый человек для ориентирования в социальной действительности, выстроенной в соответствии с нормами правовой и мо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ральной регуляции отношений между людьми, должен уметь различать добро и зло, жить в мире с соседом независимо от его веры и национальности.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Для МустаяКарима полноценной личностью является человек, умею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щий создавать духовные и материальные ценности. Главные герои его произ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ведений - люди труда. Автор наделил их такими чертами характера как сове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стливость, доброта уважение к старшим. И.И. Валеев пишет: «Указывая, что нравственные ценности являются категориями вечными, Мустай Карим рас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крывает очень емко и лаконично содержание нравственности: честь, совесть, верность, привязанность и любовь к Родине, ощущение родной земли. Лич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ность не полна если отсутствует одно из этих качеств» [Валеев И.И. Педаго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гика МустаяКарима. - Уфа: Китап, 2002].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Нравственность, по убеждению М. Карима</w:t>
      </w:r>
      <w:r w:rsidR="00004244" w:rsidRPr="00004244">
        <w:rPr>
          <w:b w:val="0"/>
          <w:color w:val="000000"/>
          <w:sz w:val="28"/>
          <w:szCs w:val="28"/>
          <w:lang w:eastAsia="ru-RU" w:bidi="ru-RU"/>
        </w:rPr>
        <w:t>,</w:t>
      </w:r>
      <w:bookmarkStart w:id="0" w:name="_GoBack"/>
      <w:bookmarkEnd w:id="0"/>
      <w:r w:rsidRPr="00227AD2">
        <w:rPr>
          <w:b w:val="0"/>
          <w:color w:val="000000"/>
          <w:sz w:val="28"/>
          <w:szCs w:val="28"/>
          <w:lang w:eastAsia="ru-RU" w:bidi="ru-RU"/>
        </w:rPr>
        <w:t xml:space="preserve"> ни в коем случае не должна быть размытым и неработоспособным понятием. Поэт в своих произведениях раскрывает ее конкретные составляющие, выявляет их системное взаимодей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ствие, показывает, что личность формируется не по частям и не в вакууме, а в ее жизненных ситуациях, в нравственной системе человеческих отношений. Именно МустаюКариму принадлежат слова о том, что литература должна участвовать в становлении характеров, в воспитании высокой нравственности и гуманизма. Она призвана формировать духовный облик человека, воздейст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вуя не только на умы, но и на души и сердца.</w:t>
      </w:r>
    </w:p>
    <w:p w:rsidR="001A5D04" w:rsidRDefault="001A5D04" w:rsidP="00227AD2">
      <w:pPr>
        <w:pStyle w:val="20"/>
        <w:shd w:val="clear" w:color="auto" w:fill="auto"/>
        <w:spacing w:line="36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</w:p>
    <w:p w:rsidR="001A5D04" w:rsidRDefault="001A5D04" w:rsidP="00227AD2">
      <w:pPr>
        <w:pStyle w:val="20"/>
        <w:shd w:val="clear" w:color="auto" w:fill="auto"/>
        <w:spacing w:line="36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lastRenderedPageBreak/>
        <w:t>Нравственный человек, по мысли писателя, не может быть безответст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венным: он глубоко осознает свою роль в развитии духовной и материальной сфер жизни. Он не может быть немилосердным, не имеющим четкой граж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данской позиции, безразличным к судьбе своего народа, неискренним, лице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мерным.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Образы героев МустаяКарима служат не только выражением менталь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ности, национального характера башкирского народа, но и образцами обще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человеч</w:t>
      </w:r>
      <w:r w:rsidR="00004244">
        <w:rPr>
          <w:b w:val="0"/>
          <w:color w:val="000000"/>
          <w:sz w:val="28"/>
          <w:szCs w:val="28"/>
          <w:lang w:eastAsia="ru-RU" w:bidi="ru-RU"/>
        </w:rPr>
        <w:t xml:space="preserve">еской нравственности, и потому </w:t>
      </w:r>
      <w:r w:rsidRPr="00227AD2">
        <w:rPr>
          <w:b w:val="0"/>
          <w:color w:val="000000"/>
          <w:sz w:val="28"/>
          <w:szCs w:val="28"/>
          <w:lang w:eastAsia="ru-RU" w:bidi="ru-RU"/>
        </w:rPr>
        <w:t>изучение произведе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ний М. Карима должно быть обязательной составляющей учебной программы образовательных учреждений нашей республики.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В духовно-нравственном воспитании также важна ориентация на куль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турно-исторические традиции народа, отражающие его национальный харак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тер, что способствует повышению творческой активности учащихся, делает их восприимчивыми к духовной культуре народа</w:t>
      </w:r>
      <w:r w:rsidR="001A5D04">
        <w:rPr>
          <w:b w:val="0"/>
          <w:color w:val="000000"/>
          <w:sz w:val="28"/>
          <w:szCs w:val="28"/>
          <w:lang w:eastAsia="ru-RU" w:bidi="ru-RU"/>
        </w:rPr>
        <w:t>.К</w:t>
      </w:r>
      <w:r w:rsidRPr="00227AD2">
        <w:rPr>
          <w:b w:val="0"/>
          <w:color w:val="000000"/>
          <w:sz w:val="28"/>
          <w:szCs w:val="28"/>
          <w:lang w:eastAsia="ru-RU" w:bidi="ru-RU"/>
        </w:rPr>
        <w:t>ак считает профессор Ф.Г. Хисаметдинова, «привитие учащимся чувства уважения, любви и гордо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сти за свою республику, воспитание их истинными гражданами Башкортостана возможно лишь при условии глубокого познания ими истории и куль</w:t>
      </w:r>
      <w:r w:rsidRPr="00227AD2">
        <w:rPr>
          <w:b w:val="0"/>
          <w:sz w:val="28"/>
          <w:szCs w:val="28"/>
        </w:rPr>
        <w:t xml:space="preserve"> т</w:t>
      </w:r>
      <w:r w:rsidRPr="00227AD2">
        <w:rPr>
          <w:b w:val="0"/>
          <w:color w:val="000000"/>
          <w:sz w:val="28"/>
          <w:szCs w:val="28"/>
          <w:lang w:eastAsia="ru-RU" w:bidi="ru-RU"/>
        </w:rPr>
        <w:t>уры народов, проживающих на ее территории».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Таким образом, нравственное воспитание молодого поколения является важнейшей педагогической задачей. Со времен Платона и Аристотеля в педа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гогической среде укоренилось убеждение, что школа - это место, где ребенок не только учится читать, писать, считать и рассуждать, но и учится ориенти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роваться в мире общечеловеческих ценностей нравственного порядка, обра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щая их в устойчивые личностные убеждения.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27AD2">
        <w:rPr>
          <w:b w:val="0"/>
          <w:color w:val="000000"/>
          <w:sz w:val="28"/>
          <w:szCs w:val="28"/>
          <w:lang w:eastAsia="ru-RU" w:bidi="ru-RU"/>
        </w:rPr>
        <w:t>Кроме того, основные направления воспитательной деятельности в об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разовательных учреждениях должны выстраиваться с учетом социальных, культурных традиций обучающихся, каждый из которых выступает носите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лем ментальных характеристик того или иного народа. Важно научить пони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мать и ценить не только собственную национальную культуру, но и своеоб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 xml:space="preserve">разие других культур, прививать толерантность, уважение ко всем народам. </w:t>
      </w:r>
      <w:r w:rsidRPr="00227AD2">
        <w:rPr>
          <w:b w:val="0"/>
          <w:color w:val="000000"/>
          <w:sz w:val="28"/>
          <w:szCs w:val="28"/>
          <w:lang w:eastAsia="ru-RU" w:bidi="ru-RU"/>
        </w:rPr>
        <w:lastRenderedPageBreak/>
        <w:t>Формируя межнациональную толерантность, необходимо стремиться к тому, чтобы каждый воспитанник знал историю, язык, литературу своего народа, сочетал чувство национальной гордости с уважением к человеку иной куль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турной и национальной традиции, мог воспринимать и транслировать после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дующим поколениям то лучшее, что создавалось и сохранялось богатой исто</w:t>
      </w:r>
      <w:r w:rsidRPr="00227AD2">
        <w:rPr>
          <w:b w:val="0"/>
          <w:color w:val="000000"/>
          <w:sz w:val="28"/>
          <w:szCs w:val="28"/>
          <w:lang w:eastAsia="ru-RU" w:bidi="ru-RU"/>
        </w:rPr>
        <w:softHyphen/>
        <w:t>рической практикой каждого народа</w:t>
      </w:r>
      <w:r w:rsidR="001A5D04">
        <w:rPr>
          <w:b w:val="0"/>
          <w:color w:val="000000"/>
          <w:sz w:val="28"/>
          <w:szCs w:val="28"/>
          <w:lang w:eastAsia="ru-RU" w:bidi="ru-RU"/>
        </w:rPr>
        <w:t>.</w:t>
      </w:r>
    </w:p>
    <w:p w:rsidR="00227AD2" w:rsidRPr="00227AD2" w:rsidRDefault="00227AD2" w:rsidP="00227AD2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</w:p>
    <w:p w:rsidR="002A79E7" w:rsidRPr="00227AD2" w:rsidRDefault="002A79E7" w:rsidP="00227AD2">
      <w:pPr>
        <w:spacing w:line="360" w:lineRule="auto"/>
        <w:ind w:firstLine="709"/>
        <w:rPr>
          <w:b w:val="0"/>
          <w:szCs w:val="28"/>
        </w:rPr>
      </w:pPr>
    </w:p>
    <w:sectPr w:rsidR="002A79E7" w:rsidRPr="00227AD2" w:rsidSect="002A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227AD2"/>
    <w:rsid w:val="00004244"/>
    <w:rsid w:val="00056292"/>
    <w:rsid w:val="00066BCD"/>
    <w:rsid w:val="000E3EF4"/>
    <w:rsid w:val="00173405"/>
    <w:rsid w:val="001A5D04"/>
    <w:rsid w:val="001C5AC2"/>
    <w:rsid w:val="001F663B"/>
    <w:rsid w:val="00227AD2"/>
    <w:rsid w:val="0027707E"/>
    <w:rsid w:val="0029286A"/>
    <w:rsid w:val="002A2006"/>
    <w:rsid w:val="002A79E7"/>
    <w:rsid w:val="002B0E38"/>
    <w:rsid w:val="002B7F9A"/>
    <w:rsid w:val="002E508A"/>
    <w:rsid w:val="003E72A7"/>
    <w:rsid w:val="004252A2"/>
    <w:rsid w:val="004C2748"/>
    <w:rsid w:val="004F7E65"/>
    <w:rsid w:val="0052515C"/>
    <w:rsid w:val="00571F44"/>
    <w:rsid w:val="00587FAE"/>
    <w:rsid w:val="005F274E"/>
    <w:rsid w:val="00611C12"/>
    <w:rsid w:val="00617B54"/>
    <w:rsid w:val="006A7EE5"/>
    <w:rsid w:val="006B4632"/>
    <w:rsid w:val="00737E44"/>
    <w:rsid w:val="007C1466"/>
    <w:rsid w:val="00802D35"/>
    <w:rsid w:val="00843DF5"/>
    <w:rsid w:val="0085222F"/>
    <w:rsid w:val="008C7871"/>
    <w:rsid w:val="009505B9"/>
    <w:rsid w:val="00B72098"/>
    <w:rsid w:val="00BB0DF0"/>
    <w:rsid w:val="00BF11BF"/>
    <w:rsid w:val="00C02D5E"/>
    <w:rsid w:val="00C210B5"/>
    <w:rsid w:val="00CA7BD4"/>
    <w:rsid w:val="00CF4E05"/>
    <w:rsid w:val="00D0032C"/>
    <w:rsid w:val="00D34D8F"/>
    <w:rsid w:val="00D375A7"/>
    <w:rsid w:val="00DE31B9"/>
    <w:rsid w:val="00E83D52"/>
    <w:rsid w:val="00EA5980"/>
    <w:rsid w:val="00EB0C86"/>
    <w:rsid w:val="00EB6B7A"/>
    <w:rsid w:val="00F41BE3"/>
    <w:rsid w:val="00F73F8A"/>
    <w:rsid w:val="00F87E59"/>
    <w:rsid w:val="00FC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AD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7AD2"/>
    <w:rPr>
      <w:rFonts w:ascii="Times New Roman" w:eastAsia="Times New Roman" w:hAnsi="Times New Roman"/>
      <w:b w:val="0"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AD2"/>
    <w:pPr>
      <w:widowControl w:val="0"/>
      <w:shd w:val="clear" w:color="auto" w:fill="FFFFFF"/>
      <w:spacing w:line="202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227AD2"/>
    <w:pPr>
      <w:widowControl w:val="0"/>
      <w:shd w:val="clear" w:color="auto" w:fill="FFFFFF"/>
      <w:spacing w:before="120" w:after="60" w:line="211" w:lineRule="exact"/>
      <w:jc w:val="center"/>
    </w:pPr>
    <w:rPr>
      <w:rFonts w:ascii="Times New Roman" w:eastAsia="Times New Roman" w:hAnsi="Times New Roman"/>
      <w:b w:val="0"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4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2015-04-10T11:20:00Z</cp:lastPrinted>
  <dcterms:created xsi:type="dcterms:W3CDTF">2017-03-21T15:06:00Z</dcterms:created>
  <dcterms:modified xsi:type="dcterms:W3CDTF">2017-03-21T15:06:00Z</dcterms:modified>
</cp:coreProperties>
</file>